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2B7C6" w14:textId="7A7F520F" w:rsidR="005F501B" w:rsidRDefault="00214825">
      <w:r>
        <w:t>Mentions légales :</w:t>
      </w:r>
    </w:p>
    <w:p w14:paraId="5AC5B821" w14:textId="77777777" w:rsidR="00214825" w:rsidRDefault="00214825" w:rsidP="00214825">
      <w:pPr>
        <w:pStyle w:val="NormalWeb"/>
        <w:shd w:val="clear" w:color="auto" w:fill="FFFFFF"/>
        <w:spacing w:before="0" w:beforeAutospacing="0" w:after="300" w:afterAutospacing="0"/>
        <w:rPr>
          <w:rFonts w:ascii="Arial" w:hAnsi="Arial" w:cs="Arial"/>
          <w:color w:val="211E4B"/>
          <w:sz w:val="23"/>
          <w:szCs w:val="23"/>
        </w:rPr>
      </w:pPr>
      <w:r>
        <w:rPr>
          <w:rFonts w:ascii="Arial" w:hAnsi="Arial" w:cs="Arial"/>
          <w:color w:val="211E4B"/>
          <w:sz w:val="23"/>
          <w:szCs w:val="23"/>
        </w:rPr>
        <w:t>Mentions Légales</w:t>
      </w:r>
    </w:p>
    <w:p w14:paraId="6E35A77F" w14:textId="77777777" w:rsidR="00214825" w:rsidRDefault="00214825" w:rsidP="00214825">
      <w:pPr>
        <w:pStyle w:val="NormalWeb"/>
        <w:shd w:val="clear" w:color="auto" w:fill="FFFFFF"/>
        <w:spacing w:before="0" w:beforeAutospacing="0" w:after="300" w:afterAutospacing="0"/>
        <w:rPr>
          <w:rFonts w:ascii="Arial" w:hAnsi="Arial" w:cs="Arial"/>
          <w:color w:val="211E4B"/>
          <w:sz w:val="23"/>
          <w:szCs w:val="23"/>
        </w:rPr>
      </w:pPr>
      <w:r>
        <w:rPr>
          <w:rFonts w:ascii="Arial" w:hAnsi="Arial" w:cs="Arial"/>
          <w:color w:val="211E4B"/>
          <w:sz w:val="23"/>
          <w:szCs w:val="23"/>
        </w:rPr>
        <w:t>Raison Sociale : LES ENFANTS DU MÉTRO</w:t>
      </w:r>
    </w:p>
    <w:p w14:paraId="1B67A75A" w14:textId="77777777" w:rsidR="00214825" w:rsidRDefault="00214825" w:rsidP="00214825">
      <w:pPr>
        <w:pStyle w:val="NormalWeb"/>
        <w:shd w:val="clear" w:color="auto" w:fill="FFFFFF"/>
        <w:spacing w:before="0" w:beforeAutospacing="0" w:after="300" w:afterAutospacing="0"/>
        <w:rPr>
          <w:rFonts w:ascii="Arial" w:hAnsi="Arial" w:cs="Arial"/>
          <w:color w:val="211E4B"/>
          <w:sz w:val="23"/>
          <w:szCs w:val="23"/>
        </w:rPr>
      </w:pPr>
      <w:r>
        <w:rPr>
          <w:rFonts w:ascii="Arial" w:hAnsi="Arial" w:cs="Arial"/>
          <w:color w:val="211E4B"/>
          <w:sz w:val="23"/>
          <w:szCs w:val="23"/>
        </w:rPr>
        <w:t>Statut juridique : FONDATION D’UTILITÉ PUBLIQUE</w:t>
      </w:r>
    </w:p>
    <w:p w14:paraId="728BF70B" w14:textId="77777777" w:rsidR="00214825" w:rsidRDefault="00214825" w:rsidP="00214825">
      <w:pPr>
        <w:pStyle w:val="NormalWeb"/>
        <w:shd w:val="clear" w:color="auto" w:fill="FFFFFF"/>
        <w:spacing w:before="0" w:beforeAutospacing="0" w:after="300" w:afterAutospacing="0"/>
        <w:rPr>
          <w:rFonts w:ascii="Arial" w:hAnsi="Arial" w:cs="Arial"/>
          <w:color w:val="211E4B"/>
          <w:sz w:val="23"/>
          <w:szCs w:val="23"/>
        </w:rPr>
      </w:pPr>
      <w:r>
        <w:rPr>
          <w:rFonts w:ascii="Arial" w:hAnsi="Arial" w:cs="Arial"/>
          <w:color w:val="211E4B"/>
          <w:sz w:val="23"/>
          <w:szCs w:val="23"/>
        </w:rPr>
        <w:t>Adresse : 30 rue Championnet, 75018, PARIS, FRANCE.</w:t>
      </w:r>
    </w:p>
    <w:p w14:paraId="7E91488B" w14:textId="77777777" w:rsidR="00214825" w:rsidRDefault="00214825" w:rsidP="00214825">
      <w:pPr>
        <w:pStyle w:val="NormalWeb"/>
        <w:shd w:val="clear" w:color="auto" w:fill="FFFFFF"/>
        <w:spacing w:before="0" w:beforeAutospacing="0" w:after="300" w:afterAutospacing="0"/>
        <w:rPr>
          <w:rFonts w:ascii="Arial" w:hAnsi="Arial" w:cs="Arial"/>
          <w:color w:val="211E4B"/>
          <w:sz w:val="23"/>
          <w:szCs w:val="23"/>
        </w:rPr>
      </w:pPr>
      <w:r>
        <w:rPr>
          <w:rFonts w:ascii="Arial" w:hAnsi="Arial" w:cs="Arial"/>
          <w:color w:val="211E4B"/>
          <w:sz w:val="23"/>
          <w:szCs w:val="23"/>
        </w:rPr>
        <w:t>Téléphone : 01.58.78.45.90</w:t>
      </w:r>
    </w:p>
    <w:p w14:paraId="2698FDE6" w14:textId="77777777" w:rsidR="00214825" w:rsidRDefault="00214825" w:rsidP="00214825">
      <w:pPr>
        <w:pStyle w:val="NormalWeb"/>
        <w:shd w:val="clear" w:color="auto" w:fill="FFFFFF"/>
        <w:spacing w:before="0" w:beforeAutospacing="0" w:after="300" w:afterAutospacing="0"/>
        <w:rPr>
          <w:rFonts w:ascii="Arial" w:hAnsi="Arial" w:cs="Arial"/>
          <w:color w:val="211E4B"/>
          <w:sz w:val="23"/>
          <w:szCs w:val="23"/>
        </w:rPr>
      </w:pPr>
      <w:r>
        <w:rPr>
          <w:rFonts w:ascii="Arial" w:hAnsi="Arial" w:cs="Arial"/>
          <w:color w:val="211E4B"/>
          <w:sz w:val="23"/>
          <w:szCs w:val="23"/>
        </w:rPr>
        <w:t>Courriel : marc-antoine.de-peretti@ratp.fr</w:t>
      </w:r>
    </w:p>
    <w:p w14:paraId="56512EB4" w14:textId="77777777" w:rsidR="00214825" w:rsidRDefault="00214825" w:rsidP="00214825">
      <w:pPr>
        <w:pStyle w:val="NormalWeb"/>
        <w:shd w:val="clear" w:color="auto" w:fill="FFFFFF"/>
        <w:spacing w:before="0" w:beforeAutospacing="0" w:after="300" w:afterAutospacing="0"/>
        <w:rPr>
          <w:rFonts w:ascii="Arial" w:hAnsi="Arial" w:cs="Arial"/>
          <w:color w:val="211E4B"/>
          <w:sz w:val="23"/>
          <w:szCs w:val="23"/>
        </w:rPr>
      </w:pPr>
      <w:r>
        <w:rPr>
          <w:rFonts w:ascii="Arial" w:hAnsi="Arial" w:cs="Arial"/>
          <w:color w:val="211E4B"/>
          <w:sz w:val="23"/>
          <w:szCs w:val="23"/>
        </w:rPr>
        <w:t>SIRET : 775 670 938 00 106</w:t>
      </w:r>
    </w:p>
    <w:p w14:paraId="03799A8B" w14:textId="77777777" w:rsidR="00214825" w:rsidRDefault="00214825" w:rsidP="00214825">
      <w:pPr>
        <w:pStyle w:val="NormalWeb"/>
        <w:shd w:val="clear" w:color="auto" w:fill="FFFFFF"/>
        <w:spacing w:before="0" w:beforeAutospacing="0" w:after="300" w:afterAutospacing="0"/>
        <w:rPr>
          <w:rFonts w:ascii="Arial" w:hAnsi="Arial" w:cs="Arial"/>
          <w:color w:val="211E4B"/>
          <w:sz w:val="23"/>
          <w:szCs w:val="23"/>
        </w:rPr>
      </w:pPr>
      <w:r>
        <w:rPr>
          <w:rFonts w:ascii="Arial" w:hAnsi="Arial" w:cs="Arial"/>
          <w:color w:val="211E4B"/>
          <w:sz w:val="23"/>
          <w:szCs w:val="23"/>
        </w:rPr>
        <w:t>APE : 5520 Z</w:t>
      </w:r>
    </w:p>
    <w:p w14:paraId="6B2A703B" w14:textId="77777777" w:rsidR="00214825" w:rsidRDefault="00214825" w:rsidP="00214825">
      <w:pPr>
        <w:pStyle w:val="NormalWeb"/>
        <w:shd w:val="clear" w:color="auto" w:fill="FFFFFF"/>
        <w:spacing w:before="0" w:beforeAutospacing="0" w:after="300" w:afterAutospacing="0"/>
        <w:rPr>
          <w:rFonts w:ascii="Arial" w:hAnsi="Arial" w:cs="Arial"/>
          <w:color w:val="211E4B"/>
          <w:sz w:val="23"/>
          <w:szCs w:val="23"/>
        </w:rPr>
      </w:pPr>
      <w:r>
        <w:rPr>
          <w:rFonts w:ascii="Arial" w:hAnsi="Arial" w:cs="Arial"/>
          <w:color w:val="211E4B"/>
          <w:sz w:val="23"/>
          <w:szCs w:val="23"/>
        </w:rPr>
        <w:t>Agrément Jeunesse et Sports : 075ORG0695</w:t>
      </w:r>
    </w:p>
    <w:p w14:paraId="562067F1" w14:textId="77777777" w:rsidR="00214825" w:rsidRDefault="00214825" w:rsidP="00214825">
      <w:pPr>
        <w:pStyle w:val="NormalWeb"/>
        <w:shd w:val="clear" w:color="auto" w:fill="FFFFFF"/>
        <w:spacing w:before="0" w:beforeAutospacing="0" w:after="300" w:afterAutospacing="0"/>
        <w:rPr>
          <w:rFonts w:ascii="Arial" w:hAnsi="Arial" w:cs="Arial"/>
          <w:color w:val="211E4B"/>
          <w:sz w:val="23"/>
          <w:szCs w:val="23"/>
        </w:rPr>
      </w:pPr>
      <w:r>
        <w:rPr>
          <w:rFonts w:ascii="Arial" w:hAnsi="Arial" w:cs="Arial"/>
          <w:color w:val="211E4B"/>
          <w:sz w:val="23"/>
          <w:szCs w:val="23"/>
        </w:rPr>
        <w:t>Responsabilité Civile Professionnelle : MATMUT (N°921 1090 03467 D 55)</w:t>
      </w:r>
    </w:p>
    <w:p w14:paraId="34406098" w14:textId="77777777" w:rsidR="00214825" w:rsidRDefault="00214825" w:rsidP="00214825">
      <w:pPr>
        <w:pStyle w:val="NormalWeb"/>
        <w:shd w:val="clear" w:color="auto" w:fill="FFFFFF"/>
        <w:spacing w:before="0" w:beforeAutospacing="0" w:after="300" w:afterAutospacing="0"/>
        <w:rPr>
          <w:rFonts w:ascii="Arial" w:hAnsi="Arial" w:cs="Arial"/>
          <w:color w:val="211E4B"/>
          <w:sz w:val="23"/>
          <w:szCs w:val="23"/>
        </w:rPr>
      </w:pPr>
      <w:r>
        <w:rPr>
          <w:rFonts w:ascii="Arial" w:hAnsi="Arial" w:cs="Arial"/>
          <w:color w:val="211E4B"/>
          <w:sz w:val="23"/>
          <w:szCs w:val="23"/>
        </w:rPr>
        <w:t>Pour contacter le responsable du traitement de vos données personnelles utilisez le courriel : marc-antoine.de-peretti@ratp.fr</w:t>
      </w:r>
    </w:p>
    <w:p w14:paraId="24C66B1B" w14:textId="77777777" w:rsidR="00214825" w:rsidRDefault="00214825" w:rsidP="00214825">
      <w:pPr>
        <w:pStyle w:val="NormalWeb"/>
        <w:shd w:val="clear" w:color="auto" w:fill="FFFFFF"/>
        <w:spacing w:before="0" w:beforeAutospacing="0" w:after="300" w:afterAutospacing="0"/>
        <w:rPr>
          <w:rFonts w:ascii="Arial" w:hAnsi="Arial" w:cs="Arial"/>
          <w:color w:val="211E4B"/>
          <w:sz w:val="23"/>
          <w:szCs w:val="23"/>
        </w:rPr>
      </w:pPr>
      <w:r>
        <w:rPr>
          <w:rFonts w:ascii="Arial" w:hAnsi="Arial" w:cs="Arial"/>
          <w:color w:val="211E4B"/>
          <w:sz w:val="23"/>
          <w:szCs w:val="23"/>
        </w:rPr>
        <w:t>Conformément à la loi Informatique, fichiers et Libertés et aux dispositions relatives à la protection des données personnelles, les données vous concernant, sont nécessaires au traitement de votre demande, et sont destinées à la Fondation dites les Enfants du Métro, pour la gestion de vos prestations.</w:t>
      </w:r>
    </w:p>
    <w:p w14:paraId="6B07B403" w14:textId="77777777" w:rsidR="00214825" w:rsidRDefault="00214825" w:rsidP="00214825">
      <w:pPr>
        <w:pStyle w:val="NormalWeb"/>
        <w:shd w:val="clear" w:color="auto" w:fill="FFFFFF"/>
        <w:spacing w:before="0" w:beforeAutospacing="0" w:after="300" w:afterAutospacing="0"/>
        <w:rPr>
          <w:rFonts w:ascii="Arial" w:hAnsi="Arial" w:cs="Arial"/>
          <w:color w:val="211E4B"/>
          <w:sz w:val="23"/>
          <w:szCs w:val="23"/>
        </w:rPr>
      </w:pPr>
      <w:r>
        <w:rPr>
          <w:rFonts w:ascii="Arial" w:hAnsi="Arial" w:cs="Arial"/>
          <w:color w:val="211E4B"/>
          <w:sz w:val="23"/>
          <w:szCs w:val="23"/>
        </w:rPr>
        <w:t>Vous disposez d’un droit d’accès, d’opposition et de rectification relativement à l’ensemble des données vous concernant auprès des Enfants du Métro à partir du courriel de contact, en précisant vos nom, prénom et adresse.</w:t>
      </w:r>
    </w:p>
    <w:p w14:paraId="2191C2B0" w14:textId="77777777" w:rsidR="00214825" w:rsidRDefault="00214825" w:rsidP="00214825">
      <w:pPr>
        <w:pStyle w:val="NormalWeb"/>
        <w:shd w:val="clear" w:color="auto" w:fill="FFFFFF"/>
        <w:spacing w:before="0" w:beforeAutospacing="0" w:after="300" w:afterAutospacing="0"/>
        <w:rPr>
          <w:rFonts w:ascii="Arial" w:hAnsi="Arial" w:cs="Arial"/>
          <w:color w:val="211E4B"/>
          <w:sz w:val="23"/>
          <w:szCs w:val="23"/>
        </w:rPr>
      </w:pPr>
      <w:r>
        <w:rPr>
          <w:rFonts w:ascii="Arial" w:hAnsi="Arial" w:cs="Arial"/>
          <w:color w:val="211E4B"/>
          <w:sz w:val="23"/>
          <w:szCs w:val="23"/>
        </w:rPr>
        <w:t>Président de la Fondation : Mr de-Peretti Marc-Antoine</w:t>
      </w:r>
    </w:p>
    <w:p w14:paraId="6FE6AD7B" w14:textId="77777777" w:rsidR="00214825" w:rsidRDefault="00214825" w:rsidP="00214825">
      <w:pPr>
        <w:pStyle w:val="NormalWeb"/>
        <w:shd w:val="clear" w:color="auto" w:fill="FFFFFF"/>
        <w:spacing w:before="0" w:beforeAutospacing="0" w:after="300" w:afterAutospacing="0"/>
        <w:rPr>
          <w:rFonts w:ascii="Arial" w:hAnsi="Arial" w:cs="Arial"/>
          <w:color w:val="211E4B"/>
          <w:sz w:val="23"/>
          <w:szCs w:val="23"/>
        </w:rPr>
      </w:pPr>
      <w:r>
        <w:rPr>
          <w:rFonts w:ascii="Arial" w:hAnsi="Arial" w:cs="Arial"/>
          <w:color w:val="211E4B"/>
          <w:sz w:val="23"/>
          <w:szCs w:val="23"/>
        </w:rPr>
        <w:t>Directeur de publication : Mr de-Peretti Marc-Antoine</w:t>
      </w:r>
    </w:p>
    <w:p w14:paraId="7F9A35D3" w14:textId="77777777" w:rsidR="00214825" w:rsidRDefault="00214825" w:rsidP="00214825">
      <w:pPr>
        <w:pStyle w:val="NormalWeb"/>
        <w:shd w:val="clear" w:color="auto" w:fill="FFFFFF"/>
        <w:spacing w:before="0" w:beforeAutospacing="0" w:after="300" w:afterAutospacing="0"/>
        <w:rPr>
          <w:rFonts w:ascii="Arial" w:hAnsi="Arial" w:cs="Arial"/>
          <w:color w:val="211E4B"/>
          <w:sz w:val="23"/>
          <w:szCs w:val="23"/>
        </w:rPr>
      </w:pPr>
      <w:r>
        <w:rPr>
          <w:rStyle w:val="lev"/>
          <w:rFonts w:ascii="Arial" w:eastAsiaTheme="majorEastAsia" w:hAnsi="Arial" w:cs="Arial"/>
          <w:color w:val="211E4B"/>
          <w:sz w:val="23"/>
          <w:szCs w:val="23"/>
        </w:rPr>
        <w:t>Hébergeur : </w:t>
      </w:r>
    </w:p>
    <w:p w14:paraId="5A0FE074" w14:textId="77777777" w:rsidR="00214825" w:rsidRDefault="00214825" w:rsidP="00214825">
      <w:pPr>
        <w:pStyle w:val="NormalWeb"/>
        <w:shd w:val="clear" w:color="auto" w:fill="FFFFFF"/>
        <w:spacing w:before="0" w:beforeAutospacing="0" w:after="300" w:afterAutospacing="0"/>
        <w:rPr>
          <w:rFonts w:ascii="Arial" w:hAnsi="Arial" w:cs="Arial"/>
          <w:color w:val="211E4B"/>
          <w:sz w:val="23"/>
          <w:szCs w:val="23"/>
        </w:rPr>
      </w:pPr>
      <w:r>
        <w:rPr>
          <w:rFonts w:ascii="Arial" w:hAnsi="Arial" w:cs="Arial"/>
          <w:color w:val="211E4B"/>
          <w:sz w:val="23"/>
          <w:szCs w:val="23"/>
        </w:rPr>
        <w:t>Oliphant</w:t>
      </w:r>
    </w:p>
    <w:p w14:paraId="2E22A546" w14:textId="77777777" w:rsidR="00214825" w:rsidRDefault="00214825" w:rsidP="00214825">
      <w:pPr>
        <w:pStyle w:val="NormalWeb"/>
        <w:shd w:val="clear" w:color="auto" w:fill="FFFFFF"/>
        <w:spacing w:before="0" w:beforeAutospacing="0" w:after="300" w:afterAutospacing="0"/>
        <w:rPr>
          <w:rFonts w:ascii="Arial" w:hAnsi="Arial" w:cs="Arial"/>
          <w:color w:val="211E4B"/>
          <w:sz w:val="23"/>
          <w:szCs w:val="23"/>
        </w:rPr>
      </w:pPr>
      <w:r>
        <w:rPr>
          <w:rFonts w:ascii="Arial" w:hAnsi="Arial" w:cs="Arial"/>
          <w:color w:val="211E4B"/>
          <w:sz w:val="23"/>
          <w:szCs w:val="23"/>
        </w:rPr>
        <w:t>141 rue Charles de Gaulle – 91440 Bures-sur-Yvette</w:t>
      </w:r>
    </w:p>
    <w:p w14:paraId="022B2DD3" w14:textId="77777777" w:rsidR="00214825" w:rsidRDefault="00214825" w:rsidP="00214825">
      <w:pPr>
        <w:pStyle w:val="NormalWeb"/>
        <w:shd w:val="clear" w:color="auto" w:fill="FFFFFF"/>
        <w:spacing w:before="0" w:beforeAutospacing="0" w:after="300" w:afterAutospacing="0"/>
        <w:rPr>
          <w:rFonts w:ascii="Arial" w:hAnsi="Arial" w:cs="Arial"/>
          <w:color w:val="211E4B"/>
          <w:sz w:val="23"/>
          <w:szCs w:val="23"/>
        </w:rPr>
      </w:pPr>
      <w:r>
        <w:rPr>
          <w:rFonts w:ascii="Arial" w:hAnsi="Arial" w:cs="Arial"/>
          <w:color w:val="211E4B"/>
          <w:sz w:val="23"/>
          <w:szCs w:val="23"/>
        </w:rPr>
        <w:t>Tél : 01 69 29 09 09</w:t>
      </w:r>
    </w:p>
    <w:p w14:paraId="4D899E64" w14:textId="77777777" w:rsidR="00214825" w:rsidRDefault="00214825" w:rsidP="00214825">
      <w:pPr>
        <w:pStyle w:val="NormalWeb"/>
        <w:shd w:val="clear" w:color="auto" w:fill="FFFFFF"/>
        <w:spacing w:before="0" w:beforeAutospacing="0" w:after="300" w:afterAutospacing="0"/>
        <w:rPr>
          <w:rFonts w:ascii="Arial" w:hAnsi="Arial" w:cs="Arial"/>
          <w:color w:val="211E4B"/>
          <w:sz w:val="23"/>
          <w:szCs w:val="23"/>
        </w:rPr>
      </w:pPr>
      <w:r>
        <w:rPr>
          <w:rFonts w:ascii="Arial" w:hAnsi="Arial" w:cs="Arial"/>
          <w:color w:val="211E4B"/>
          <w:sz w:val="23"/>
          <w:szCs w:val="23"/>
        </w:rPr>
        <w:t>Prix (exprimé en euros et TTC)</w:t>
      </w:r>
      <w:r>
        <w:rPr>
          <w:rFonts w:ascii="Arial" w:hAnsi="Arial" w:cs="Arial"/>
          <w:color w:val="211E4B"/>
          <w:sz w:val="23"/>
          <w:szCs w:val="23"/>
        </w:rPr>
        <w:br/>
        <w:t>Il n’est pas prélevé de coût pour les communications à distance avec les Enfants du Métro</w:t>
      </w:r>
      <w:r>
        <w:rPr>
          <w:rFonts w:ascii="Arial" w:hAnsi="Arial" w:cs="Arial"/>
          <w:color w:val="211E4B"/>
          <w:sz w:val="23"/>
          <w:szCs w:val="23"/>
        </w:rPr>
        <w:br/>
      </w:r>
      <w:r>
        <w:rPr>
          <w:rFonts w:ascii="Arial" w:hAnsi="Arial" w:cs="Arial"/>
          <w:color w:val="211E4B"/>
          <w:sz w:val="23"/>
          <w:szCs w:val="23"/>
        </w:rPr>
        <w:lastRenderedPageBreak/>
        <w:t>Les modes de paiement acceptés : Chèque, Virement, Espèces, Mandats cash, Bons CAF, Carte bancaire, Chèques vacances</w:t>
      </w:r>
    </w:p>
    <w:p w14:paraId="338E38A6" w14:textId="77777777" w:rsidR="00214825" w:rsidRDefault="00214825" w:rsidP="00214825">
      <w:pPr>
        <w:pStyle w:val="NormalWeb"/>
        <w:shd w:val="clear" w:color="auto" w:fill="FFFFFF"/>
        <w:spacing w:before="0" w:beforeAutospacing="0" w:after="300" w:afterAutospacing="0"/>
        <w:rPr>
          <w:rFonts w:ascii="Arial" w:hAnsi="Arial" w:cs="Arial"/>
          <w:color w:val="211E4B"/>
          <w:sz w:val="23"/>
          <w:szCs w:val="23"/>
        </w:rPr>
      </w:pPr>
      <w:r>
        <w:rPr>
          <w:rStyle w:val="lev"/>
          <w:rFonts w:ascii="Arial" w:eastAsiaTheme="majorEastAsia" w:hAnsi="Arial" w:cs="Arial"/>
          <w:color w:val="211E4B"/>
          <w:sz w:val="23"/>
          <w:szCs w:val="23"/>
        </w:rPr>
        <w:t>Validation d’une réservation par CB</w:t>
      </w:r>
      <w:r>
        <w:rPr>
          <w:rFonts w:ascii="Arial" w:hAnsi="Arial" w:cs="Arial"/>
          <w:color w:val="211E4B"/>
          <w:sz w:val="23"/>
          <w:szCs w:val="23"/>
        </w:rPr>
        <w:br/>
        <w:t>Toute réservation validée en ligne par carte bancaire est considérée comme ferme et dispose d’une obligation de paiement. Le délai de rétractation qui s’applique habituellement pour toute vente à distance ne s’applique pas aux contrats ayant pour objet « la prestation de services d’hébergement, de transport, de restauration, de loisirs qui doivent être soumis à une date ou selon une périodicité déterminée (Article L.121-20-4 code consommation).</w:t>
      </w:r>
    </w:p>
    <w:p w14:paraId="72200C5F" w14:textId="77777777" w:rsidR="00214825" w:rsidRDefault="00214825" w:rsidP="00214825">
      <w:pPr>
        <w:pStyle w:val="NormalWeb"/>
        <w:shd w:val="clear" w:color="auto" w:fill="FFFFFF"/>
        <w:spacing w:before="0" w:beforeAutospacing="0" w:after="300" w:afterAutospacing="0"/>
        <w:rPr>
          <w:rFonts w:ascii="Arial" w:hAnsi="Arial" w:cs="Arial"/>
          <w:color w:val="211E4B"/>
          <w:sz w:val="23"/>
          <w:szCs w:val="23"/>
        </w:rPr>
      </w:pPr>
      <w:r>
        <w:rPr>
          <w:rStyle w:val="lev"/>
          <w:rFonts w:ascii="Arial" w:eastAsiaTheme="majorEastAsia" w:hAnsi="Arial" w:cs="Arial"/>
          <w:color w:val="211E4B"/>
          <w:sz w:val="23"/>
          <w:szCs w:val="23"/>
        </w:rPr>
        <w:t>Médiation</w:t>
      </w:r>
      <w:r>
        <w:rPr>
          <w:rFonts w:ascii="Arial" w:hAnsi="Arial" w:cs="Arial"/>
          <w:color w:val="211E4B"/>
          <w:sz w:val="23"/>
          <w:szCs w:val="23"/>
        </w:rPr>
        <w:br/>
        <w:t>Tout différend qui viendrait à se produire à propos de la validité, de l’interprétation, de l’exécution ou de la non-exécution, de la modification ou de la résiliation du contrat, le consommateur doit impérativement exprimer ses doléances auprès du vendeur du voyage contesté. A ce titre, en l’absence de suite jugée satisfaisante, par le consommateur ou par le vendeur lui-même, la partie la plus diligente soumettra l’objet du différend au Médiateur du Tourisme et des Voyages. Pour la bonne information du consommateur, le vendeur précise que l’intervention auprès du Médiateur du Tourisme et des Voyages est gratuite en ce qui le concerne. Quand bien même, il serait à l’initiative de sa saisine.</w:t>
      </w:r>
      <w:r>
        <w:rPr>
          <w:rFonts w:ascii="Arial" w:hAnsi="Arial" w:cs="Arial"/>
          <w:color w:val="211E4B"/>
          <w:sz w:val="23"/>
          <w:szCs w:val="23"/>
        </w:rPr>
        <w:br/>
        <w:t>Contact du Médiateur du Tourisme et des voyages </w:t>
      </w:r>
      <w:hyperlink r:id="rId4" w:history="1">
        <w:r>
          <w:rPr>
            <w:rStyle w:val="Lienhypertexte"/>
            <w:rFonts w:ascii="Arial" w:eastAsiaTheme="majorEastAsia" w:hAnsi="Arial" w:cs="Arial"/>
            <w:sz w:val="23"/>
            <w:szCs w:val="23"/>
          </w:rPr>
          <w:t>http://mtv.travel</w:t>
        </w:r>
      </w:hyperlink>
      <w:r>
        <w:rPr>
          <w:rFonts w:ascii="Arial" w:hAnsi="Arial" w:cs="Arial"/>
          <w:color w:val="211E4B"/>
          <w:sz w:val="23"/>
          <w:szCs w:val="23"/>
        </w:rPr>
        <w:br/>
      </w:r>
      <w:r>
        <w:rPr>
          <w:rStyle w:val="lev"/>
          <w:rFonts w:ascii="Arial" w:eastAsiaTheme="majorEastAsia" w:hAnsi="Arial" w:cs="Arial"/>
          <w:color w:val="211E4B"/>
          <w:sz w:val="23"/>
          <w:szCs w:val="23"/>
        </w:rPr>
        <w:t>Archivage de vos réservations</w:t>
      </w:r>
      <w:r>
        <w:rPr>
          <w:rFonts w:ascii="Arial" w:hAnsi="Arial" w:cs="Arial"/>
          <w:color w:val="211E4B"/>
          <w:sz w:val="23"/>
          <w:szCs w:val="23"/>
        </w:rPr>
        <w:br/>
        <w:t>Vous disposez d’une archive de vos réservations pendant 10 ans dans votre espace client.</w:t>
      </w:r>
    </w:p>
    <w:p w14:paraId="52879112" w14:textId="77777777" w:rsidR="00214825" w:rsidRDefault="00214825" w:rsidP="00214825">
      <w:pPr>
        <w:pStyle w:val="NormalWeb"/>
        <w:shd w:val="clear" w:color="auto" w:fill="FFFFFF"/>
        <w:spacing w:before="0" w:beforeAutospacing="0" w:after="300" w:afterAutospacing="0"/>
        <w:rPr>
          <w:rFonts w:ascii="Arial" w:hAnsi="Arial" w:cs="Arial"/>
          <w:color w:val="211E4B"/>
          <w:sz w:val="23"/>
          <w:szCs w:val="23"/>
        </w:rPr>
      </w:pPr>
      <w:r>
        <w:rPr>
          <w:rStyle w:val="lev"/>
          <w:rFonts w:ascii="Arial" w:eastAsiaTheme="majorEastAsia" w:hAnsi="Arial" w:cs="Arial"/>
          <w:color w:val="211E4B"/>
          <w:sz w:val="23"/>
          <w:szCs w:val="23"/>
        </w:rPr>
        <w:t>Politique de confidentialité</w:t>
      </w:r>
    </w:p>
    <w:p w14:paraId="35D5436B" w14:textId="77777777" w:rsidR="00214825" w:rsidRDefault="00214825" w:rsidP="00214825">
      <w:pPr>
        <w:pStyle w:val="NormalWeb"/>
        <w:shd w:val="clear" w:color="auto" w:fill="FFFFFF"/>
        <w:spacing w:before="0" w:beforeAutospacing="0" w:after="300" w:afterAutospacing="0"/>
        <w:rPr>
          <w:rFonts w:ascii="Arial" w:hAnsi="Arial" w:cs="Arial"/>
          <w:color w:val="211E4B"/>
          <w:sz w:val="23"/>
          <w:szCs w:val="23"/>
        </w:rPr>
      </w:pPr>
      <w:r>
        <w:rPr>
          <w:rFonts w:ascii="Arial" w:hAnsi="Arial" w:cs="Arial"/>
          <w:color w:val="211E4B"/>
          <w:sz w:val="23"/>
          <w:szCs w:val="23"/>
        </w:rPr>
        <w:t>Utilisation de cookies</w:t>
      </w:r>
      <w:r>
        <w:rPr>
          <w:rFonts w:ascii="Arial" w:hAnsi="Arial" w:cs="Arial"/>
          <w:color w:val="211E4B"/>
          <w:sz w:val="23"/>
          <w:szCs w:val="23"/>
        </w:rPr>
        <w:br/>
        <w:t>Lorsque vous naviguez sur le site des Enfants du Métro, des informations relatives à votre navigation sont enregistrées par l’intermédiaire de fichiers “cookies” installés sur votre ordinateur, tablette ou smartphone.</w:t>
      </w:r>
      <w:r>
        <w:rPr>
          <w:rFonts w:ascii="Arial" w:hAnsi="Arial" w:cs="Arial"/>
          <w:color w:val="211E4B"/>
          <w:sz w:val="23"/>
          <w:szCs w:val="23"/>
        </w:rPr>
        <w:br/>
        <w:t>Ces cookies permettent de gérer vos compte personnel et le suivis de votre réservation. Aucune informations ne sont transmises à des tiers extérieurs.</w:t>
      </w:r>
      <w:r>
        <w:rPr>
          <w:rFonts w:ascii="Arial" w:hAnsi="Arial" w:cs="Arial"/>
          <w:color w:val="211E4B"/>
          <w:sz w:val="23"/>
          <w:szCs w:val="23"/>
        </w:rPr>
        <w:br/>
        <w:t>Des cookies (cookies tiers) ou autre traceurs sont déposés. Il s’agit des tag de Google Manager. Ils ont pour but de promouvoir nos activités et nos offres et de nous donner des mesures d’audience pour notre site et nos réseaux sociaux. Vous avez un droit de refus à l’utilisation de ces cookies.</w:t>
      </w:r>
      <w:r>
        <w:rPr>
          <w:rFonts w:ascii="Arial" w:hAnsi="Arial" w:cs="Arial"/>
          <w:color w:val="211E4B"/>
          <w:sz w:val="23"/>
          <w:szCs w:val="23"/>
        </w:rPr>
        <w:br/>
        <w:t>Nos partenaires ne recueillent pas de renseignements personnels tels que votre nom, votre adresse mail, votre adresse postale ou votre numéro de téléphone.</w:t>
      </w:r>
      <w:r>
        <w:rPr>
          <w:rFonts w:ascii="Arial" w:hAnsi="Arial" w:cs="Arial"/>
          <w:color w:val="211E4B"/>
          <w:sz w:val="23"/>
          <w:szCs w:val="23"/>
        </w:rPr>
        <w:br/>
        <w:t>Les cookies utilisés sur ce site :</w:t>
      </w:r>
      <w:r>
        <w:rPr>
          <w:rFonts w:ascii="Arial" w:hAnsi="Arial" w:cs="Arial"/>
          <w:color w:val="211E4B"/>
          <w:sz w:val="23"/>
          <w:szCs w:val="23"/>
        </w:rPr>
        <w:br/>
        <w:t>– Cookies strictement nécessaires à l’utilisation de notre site,</w:t>
      </w:r>
      <w:r>
        <w:rPr>
          <w:rFonts w:ascii="Arial" w:hAnsi="Arial" w:cs="Arial"/>
          <w:color w:val="211E4B"/>
          <w:sz w:val="23"/>
          <w:szCs w:val="23"/>
        </w:rPr>
        <w:br/>
        <w:t>– Cookies permettant d’établir des statistiques de visite (cookies analytiques)</w:t>
      </w:r>
      <w:r>
        <w:rPr>
          <w:rFonts w:ascii="Arial" w:hAnsi="Arial" w:cs="Arial"/>
          <w:color w:val="211E4B"/>
          <w:sz w:val="23"/>
          <w:szCs w:val="23"/>
        </w:rPr>
        <w:br/>
        <w:t>– Cookies permettant de proposer une fonction de gestion des favoris (cookies fonctionnels).</w:t>
      </w:r>
      <w:r>
        <w:rPr>
          <w:rFonts w:ascii="Arial" w:hAnsi="Arial" w:cs="Arial"/>
          <w:color w:val="211E4B"/>
          <w:sz w:val="23"/>
          <w:szCs w:val="23"/>
        </w:rPr>
        <w:br/>
        <w:t>Gérez vos cookies à partir de votre navigateur internet</w:t>
      </w:r>
      <w:r>
        <w:rPr>
          <w:rFonts w:ascii="Arial" w:hAnsi="Arial" w:cs="Arial"/>
          <w:color w:val="211E4B"/>
          <w:sz w:val="23"/>
          <w:szCs w:val="23"/>
        </w:rPr>
        <w:br/>
        <w:t>Vous pouvez à tout moment choisir de désactiver ces cookies. Votre navigateur peut également être paramétré pour vous signaler les cookies qui sont déposés dans votre ordinateur et vous demander de les accepter ou non. Vous pouvez accepter ou refuser les cookies au cas par cas ou bien les refuser systématiquement une fois pour toutes.</w:t>
      </w:r>
      <w:r>
        <w:rPr>
          <w:rFonts w:ascii="Arial" w:hAnsi="Arial" w:cs="Arial"/>
          <w:color w:val="211E4B"/>
          <w:sz w:val="23"/>
          <w:szCs w:val="23"/>
        </w:rPr>
        <w:br/>
        <w:t>Il vous suffit de vous rendre dans le menu d’aide de votre navigateur pour savoir de quelle manière modifier vos souhaits en matière de cookies.</w:t>
      </w:r>
      <w:r>
        <w:rPr>
          <w:rFonts w:ascii="Arial" w:hAnsi="Arial" w:cs="Arial"/>
          <w:color w:val="211E4B"/>
          <w:sz w:val="23"/>
          <w:szCs w:val="23"/>
        </w:rPr>
        <w:br/>
      </w:r>
      <w:r>
        <w:rPr>
          <w:rFonts w:ascii="Arial" w:hAnsi="Arial" w:cs="Arial"/>
          <w:color w:val="211E4B"/>
          <w:sz w:val="23"/>
          <w:szCs w:val="23"/>
        </w:rPr>
        <w:lastRenderedPageBreak/>
        <w:t>Pour Internet Explorer™ : </w:t>
      </w:r>
      <w:hyperlink r:id="rId5" w:anchor="ie=ie-11" w:history="1">
        <w:r>
          <w:rPr>
            <w:rStyle w:val="Lienhypertexte"/>
            <w:rFonts w:ascii="Arial" w:eastAsiaTheme="majorEastAsia" w:hAnsi="Arial" w:cs="Arial"/>
            <w:sz w:val="23"/>
            <w:szCs w:val="23"/>
          </w:rPr>
          <w:t>Lien</w:t>
        </w:r>
      </w:hyperlink>
      <w:r>
        <w:rPr>
          <w:rFonts w:ascii="Arial" w:hAnsi="Arial" w:cs="Arial"/>
          <w:color w:val="211E4B"/>
          <w:sz w:val="23"/>
          <w:szCs w:val="23"/>
        </w:rPr>
        <w:t>.</w:t>
      </w:r>
      <w:r>
        <w:rPr>
          <w:rFonts w:ascii="Arial" w:hAnsi="Arial" w:cs="Arial"/>
          <w:color w:val="211E4B"/>
          <w:sz w:val="23"/>
          <w:szCs w:val="23"/>
        </w:rPr>
        <w:br/>
        <w:t>Pour Safari™ : </w:t>
      </w:r>
      <w:hyperlink r:id="rId6" w:history="1">
        <w:r>
          <w:rPr>
            <w:rStyle w:val="Lienhypertexte"/>
            <w:rFonts w:ascii="Arial" w:eastAsiaTheme="majorEastAsia" w:hAnsi="Arial" w:cs="Arial"/>
            <w:sz w:val="23"/>
            <w:szCs w:val="23"/>
          </w:rPr>
          <w:t>Lien</w:t>
        </w:r>
      </w:hyperlink>
      <w:r>
        <w:rPr>
          <w:rFonts w:ascii="Arial" w:hAnsi="Arial" w:cs="Arial"/>
          <w:color w:val="211E4B"/>
          <w:sz w:val="23"/>
          <w:szCs w:val="23"/>
        </w:rPr>
        <w:t>.</w:t>
      </w:r>
      <w:r>
        <w:rPr>
          <w:rFonts w:ascii="Arial" w:hAnsi="Arial" w:cs="Arial"/>
          <w:color w:val="211E4B"/>
          <w:sz w:val="23"/>
          <w:szCs w:val="23"/>
        </w:rPr>
        <w:br/>
        <w:t>Pour Chrome™ : </w:t>
      </w:r>
      <w:hyperlink r:id="rId7" w:history="1">
        <w:r>
          <w:rPr>
            <w:rStyle w:val="Lienhypertexte"/>
            <w:rFonts w:ascii="Arial" w:eastAsiaTheme="majorEastAsia" w:hAnsi="Arial" w:cs="Arial"/>
            <w:sz w:val="23"/>
            <w:szCs w:val="23"/>
          </w:rPr>
          <w:t>Lien</w:t>
        </w:r>
      </w:hyperlink>
      <w:r>
        <w:rPr>
          <w:rFonts w:ascii="Arial" w:hAnsi="Arial" w:cs="Arial"/>
          <w:color w:val="211E4B"/>
          <w:sz w:val="23"/>
          <w:szCs w:val="23"/>
        </w:rPr>
        <w:t>.</w:t>
      </w:r>
      <w:r>
        <w:rPr>
          <w:rFonts w:ascii="Arial" w:hAnsi="Arial" w:cs="Arial"/>
          <w:color w:val="211E4B"/>
          <w:sz w:val="23"/>
          <w:szCs w:val="23"/>
        </w:rPr>
        <w:br/>
        <w:t>Pour Firefox™ : </w:t>
      </w:r>
      <w:hyperlink r:id="rId8" w:history="1">
        <w:r>
          <w:rPr>
            <w:rStyle w:val="Lienhypertexte"/>
            <w:rFonts w:ascii="Arial" w:eastAsiaTheme="majorEastAsia" w:hAnsi="Arial" w:cs="Arial"/>
            <w:sz w:val="23"/>
            <w:szCs w:val="23"/>
          </w:rPr>
          <w:t>Lien</w:t>
        </w:r>
      </w:hyperlink>
      <w:r>
        <w:rPr>
          <w:rFonts w:ascii="Arial" w:hAnsi="Arial" w:cs="Arial"/>
          <w:color w:val="211E4B"/>
          <w:sz w:val="23"/>
          <w:szCs w:val="23"/>
        </w:rPr>
        <w:t>.</w:t>
      </w:r>
      <w:r>
        <w:rPr>
          <w:rFonts w:ascii="Arial" w:hAnsi="Arial" w:cs="Arial"/>
          <w:color w:val="211E4B"/>
          <w:sz w:val="23"/>
          <w:szCs w:val="23"/>
        </w:rPr>
        <w:br/>
        <w:t>Pour en savoir plus sur le fonctionnement des cookies, vous pouvez consultez les sites : </w:t>
      </w:r>
      <w:hyperlink r:id="rId9" w:history="1">
        <w:r>
          <w:rPr>
            <w:rStyle w:val="Lienhypertexte"/>
            <w:rFonts w:ascii="Arial" w:eastAsiaTheme="majorEastAsia" w:hAnsi="Arial" w:cs="Arial"/>
            <w:sz w:val="23"/>
            <w:szCs w:val="23"/>
          </w:rPr>
          <w:t>www.allaboutcookies.org/fr </w:t>
        </w:r>
      </w:hyperlink>
      <w:r>
        <w:rPr>
          <w:rFonts w:ascii="Arial" w:hAnsi="Arial" w:cs="Arial"/>
          <w:color w:val="211E4B"/>
          <w:sz w:val="23"/>
          <w:szCs w:val="23"/>
        </w:rPr>
        <w:t>et </w:t>
      </w:r>
      <w:hyperlink r:id="rId10" w:history="1">
        <w:r>
          <w:rPr>
            <w:rStyle w:val="Lienhypertexte"/>
            <w:rFonts w:ascii="Arial" w:eastAsiaTheme="majorEastAsia" w:hAnsi="Arial" w:cs="Arial"/>
            <w:sz w:val="23"/>
            <w:szCs w:val="23"/>
          </w:rPr>
          <w:t>www.cnil.fr/vos-droits/vos-traces/les-cookies/</w:t>
        </w:r>
      </w:hyperlink>
      <w:r>
        <w:rPr>
          <w:rFonts w:ascii="Arial" w:hAnsi="Arial" w:cs="Arial"/>
          <w:color w:val="211E4B"/>
          <w:sz w:val="23"/>
          <w:szCs w:val="23"/>
        </w:rPr>
        <w:t>.</w:t>
      </w:r>
    </w:p>
    <w:p w14:paraId="0FC46F3F" w14:textId="77777777" w:rsidR="00214825" w:rsidRDefault="00214825"/>
    <w:sectPr w:rsidR="002148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825"/>
    <w:rsid w:val="0007140D"/>
    <w:rsid w:val="001B5EAD"/>
    <w:rsid w:val="00214825"/>
    <w:rsid w:val="005F501B"/>
    <w:rsid w:val="0075127E"/>
    <w:rsid w:val="008726C1"/>
    <w:rsid w:val="00FB08E7"/>
    <w:rsid w:val="00FB3CFB"/>
    <w:rsid w:val="00FC2D5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90CB0"/>
  <w15:chartTrackingRefBased/>
  <w15:docId w15:val="{2AF405D8-6E1E-4BD8-AD6B-E87CEA59E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1"/>
        <w:szCs w:val="21"/>
        <w:lang w:val="fr-FR" w:eastAsia="en-US" w:bidi="ar-SA"/>
        <w14:ligatures w14:val="standardContextual"/>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6C1"/>
  </w:style>
  <w:style w:type="paragraph" w:styleId="Titre1">
    <w:name w:val="heading 1"/>
    <w:basedOn w:val="Normal"/>
    <w:next w:val="Normal"/>
    <w:link w:val="Titre1Car"/>
    <w:uiPriority w:val="9"/>
    <w:qFormat/>
    <w:rsid w:val="008726C1"/>
    <w:pPr>
      <w:keepNext/>
      <w:keepLines/>
      <w:spacing w:before="320" w:after="80" w:line="240" w:lineRule="auto"/>
      <w:jc w:val="center"/>
      <w:outlineLvl w:val="0"/>
    </w:pPr>
    <w:rPr>
      <w:rFonts w:asciiTheme="majorHAnsi" w:eastAsiaTheme="majorEastAsia" w:hAnsiTheme="majorHAnsi" w:cstheme="majorBidi"/>
      <w:color w:val="365F91" w:themeColor="accent1" w:themeShade="BF"/>
      <w:sz w:val="40"/>
      <w:szCs w:val="40"/>
    </w:rPr>
  </w:style>
  <w:style w:type="paragraph" w:styleId="Titre2">
    <w:name w:val="heading 2"/>
    <w:basedOn w:val="Normal"/>
    <w:next w:val="Normal"/>
    <w:link w:val="Titre2Car"/>
    <w:uiPriority w:val="9"/>
    <w:semiHidden/>
    <w:unhideWhenUsed/>
    <w:qFormat/>
    <w:rsid w:val="008726C1"/>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itre3">
    <w:name w:val="heading 3"/>
    <w:basedOn w:val="Normal"/>
    <w:next w:val="Normal"/>
    <w:link w:val="Titre3Car"/>
    <w:uiPriority w:val="9"/>
    <w:semiHidden/>
    <w:unhideWhenUsed/>
    <w:qFormat/>
    <w:rsid w:val="008726C1"/>
    <w:pPr>
      <w:keepNext/>
      <w:keepLines/>
      <w:spacing w:before="160" w:after="0" w:line="240" w:lineRule="auto"/>
      <w:outlineLvl w:val="2"/>
    </w:pPr>
    <w:rPr>
      <w:rFonts w:asciiTheme="majorHAnsi" w:eastAsiaTheme="majorEastAsia" w:hAnsiTheme="majorHAnsi" w:cstheme="majorBidi"/>
      <w:sz w:val="32"/>
      <w:szCs w:val="32"/>
    </w:rPr>
  </w:style>
  <w:style w:type="paragraph" w:styleId="Titre4">
    <w:name w:val="heading 4"/>
    <w:basedOn w:val="Normal"/>
    <w:next w:val="Normal"/>
    <w:link w:val="Titre4Car"/>
    <w:uiPriority w:val="9"/>
    <w:semiHidden/>
    <w:unhideWhenUsed/>
    <w:qFormat/>
    <w:rsid w:val="008726C1"/>
    <w:pPr>
      <w:keepNext/>
      <w:keepLines/>
      <w:spacing w:before="80" w:after="0"/>
      <w:outlineLvl w:val="3"/>
    </w:pPr>
    <w:rPr>
      <w:rFonts w:asciiTheme="majorHAnsi" w:eastAsiaTheme="majorEastAsia" w:hAnsiTheme="majorHAnsi" w:cstheme="majorBidi"/>
      <w:i/>
      <w:iCs/>
      <w:sz w:val="30"/>
      <w:szCs w:val="30"/>
    </w:rPr>
  </w:style>
  <w:style w:type="paragraph" w:styleId="Titre5">
    <w:name w:val="heading 5"/>
    <w:basedOn w:val="Normal"/>
    <w:next w:val="Normal"/>
    <w:link w:val="Titre5Car"/>
    <w:uiPriority w:val="9"/>
    <w:semiHidden/>
    <w:unhideWhenUsed/>
    <w:qFormat/>
    <w:rsid w:val="008726C1"/>
    <w:pPr>
      <w:keepNext/>
      <w:keepLines/>
      <w:spacing w:before="40" w:after="0"/>
      <w:outlineLvl w:val="4"/>
    </w:pPr>
    <w:rPr>
      <w:rFonts w:asciiTheme="majorHAnsi" w:eastAsiaTheme="majorEastAsia" w:hAnsiTheme="majorHAnsi" w:cstheme="majorBidi"/>
      <w:sz w:val="28"/>
      <w:szCs w:val="28"/>
    </w:rPr>
  </w:style>
  <w:style w:type="paragraph" w:styleId="Titre6">
    <w:name w:val="heading 6"/>
    <w:basedOn w:val="Normal"/>
    <w:next w:val="Normal"/>
    <w:link w:val="Titre6Car"/>
    <w:uiPriority w:val="9"/>
    <w:semiHidden/>
    <w:unhideWhenUsed/>
    <w:qFormat/>
    <w:rsid w:val="008726C1"/>
    <w:pPr>
      <w:keepNext/>
      <w:keepLines/>
      <w:spacing w:before="40" w:after="0"/>
      <w:outlineLvl w:val="5"/>
    </w:pPr>
    <w:rPr>
      <w:rFonts w:asciiTheme="majorHAnsi" w:eastAsiaTheme="majorEastAsia" w:hAnsiTheme="majorHAnsi" w:cstheme="majorBidi"/>
      <w:i/>
      <w:iCs/>
      <w:sz w:val="26"/>
      <w:szCs w:val="26"/>
    </w:rPr>
  </w:style>
  <w:style w:type="paragraph" w:styleId="Titre7">
    <w:name w:val="heading 7"/>
    <w:basedOn w:val="Normal"/>
    <w:next w:val="Normal"/>
    <w:link w:val="Titre7Car"/>
    <w:uiPriority w:val="9"/>
    <w:semiHidden/>
    <w:unhideWhenUsed/>
    <w:qFormat/>
    <w:rsid w:val="008726C1"/>
    <w:pPr>
      <w:keepNext/>
      <w:keepLines/>
      <w:spacing w:before="40" w:after="0"/>
      <w:outlineLvl w:val="6"/>
    </w:pPr>
    <w:rPr>
      <w:rFonts w:asciiTheme="majorHAnsi" w:eastAsiaTheme="majorEastAsia" w:hAnsiTheme="majorHAnsi" w:cstheme="majorBidi"/>
      <w:sz w:val="24"/>
      <w:szCs w:val="24"/>
    </w:rPr>
  </w:style>
  <w:style w:type="paragraph" w:styleId="Titre8">
    <w:name w:val="heading 8"/>
    <w:basedOn w:val="Normal"/>
    <w:next w:val="Normal"/>
    <w:link w:val="Titre8Car"/>
    <w:uiPriority w:val="9"/>
    <w:semiHidden/>
    <w:unhideWhenUsed/>
    <w:qFormat/>
    <w:rsid w:val="008726C1"/>
    <w:pPr>
      <w:keepNext/>
      <w:keepLines/>
      <w:spacing w:before="40" w:after="0"/>
      <w:outlineLvl w:val="7"/>
    </w:pPr>
    <w:rPr>
      <w:rFonts w:asciiTheme="majorHAnsi" w:eastAsiaTheme="majorEastAsia" w:hAnsiTheme="majorHAnsi" w:cstheme="majorBidi"/>
      <w:i/>
      <w:iCs/>
      <w:sz w:val="22"/>
      <w:szCs w:val="22"/>
    </w:rPr>
  </w:style>
  <w:style w:type="paragraph" w:styleId="Titre9">
    <w:name w:val="heading 9"/>
    <w:basedOn w:val="Normal"/>
    <w:next w:val="Normal"/>
    <w:link w:val="Titre9Car"/>
    <w:uiPriority w:val="9"/>
    <w:semiHidden/>
    <w:unhideWhenUsed/>
    <w:qFormat/>
    <w:rsid w:val="008726C1"/>
    <w:pPr>
      <w:keepNext/>
      <w:keepLines/>
      <w:spacing w:before="40" w:after="0"/>
      <w:outlineLvl w:val="8"/>
    </w:pPr>
    <w:rPr>
      <w:b/>
      <w:bCs/>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726C1"/>
    <w:rPr>
      <w:rFonts w:asciiTheme="majorHAnsi" w:eastAsiaTheme="majorEastAsia" w:hAnsiTheme="majorHAnsi" w:cstheme="majorBidi"/>
      <w:color w:val="365F91" w:themeColor="accent1" w:themeShade="BF"/>
      <w:sz w:val="40"/>
      <w:szCs w:val="40"/>
    </w:rPr>
  </w:style>
  <w:style w:type="character" w:customStyle="1" w:styleId="Titre2Car">
    <w:name w:val="Titre 2 Car"/>
    <w:basedOn w:val="Policepardfaut"/>
    <w:link w:val="Titre2"/>
    <w:uiPriority w:val="9"/>
    <w:semiHidden/>
    <w:rsid w:val="008726C1"/>
    <w:rPr>
      <w:rFonts w:asciiTheme="majorHAnsi" w:eastAsiaTheme="majorEastAsia" w:hAnsiTheme="majorHAnsi" w:cstheme="majorBidi"/>
      <w:sz w:val="32"/>
      <w:szCs w:val="32"/>
    </w:rPr>
  </w:style>
  <w:style w:type="character" w:customStyle="1" w:styleId="Titre3Car">
    <w:name w:val="Titre 3 Car"/>
    <w:basedOn w:val="Policepardfaut"/>
    <w:link w:val="Titre3"/>
    <w:uiPriority w:val="9"/>
    <w:semiHidden/>
    <w:rsid w:val="008726C1"/>
    <w:rPr>
      <w:rFonts w:asciiTheme="majorHAnsi" w:eastAsiaTheme="majorEastAsia" w:hAnsiTheme="majorHAnsi" w:cstheme="majorBidi"/>
      <w:sz w:val="32"/>
      <w:szCs w:val="32"/>
    </w:rPr>
  </w:style>
  <w:style w:type="character" w:customStyle="1" w:styleId="Titre4Car">
    <w:name w:val="Titre 4 Car"/>
    <w:basedOn w:val="Policepardfaut"/>
    <w:link w:val="Titre4"/>
    <w:uiPriority w:val="9"/>
    <w:semiHidden/>
    <w:rsid w:val="008726C1"/>
    <w:rPr>
      <w:rFonts w:asciiTheme="majorHAnsi" w:eastAsiaTheme="majorEastAsia" w:hAnsiTheme="majorHAnsi" w:cstheme="majorBidi"/>
      <w:i/>
      <w:iCs/>
      <w:sz w:val="30"/>
      <w:szCs w:val="30"/>
    </w:rPr>
  </w:style>
  <w:style w:type="character" w:customStyle="1" w:styleId="Titre5Car">
    <w:name w:val="Titre 5 Car"/>
    <w:basedOn w:val="Policepardfaut"/>
    <w:link w:val="Titre5"/>
    <w:uiPriority w:val="9"/>
    <w:semiHidden/>
    <w:rsid w:val="008726C1"/>
    <w:rPr>
      <w:rFonts w:asciiTheme="majorHAnsi" w:eastAsiaTheme="majorEastAsia" w:hAnsiTheme="majorHAnsi" w:cstheme="majorBidi"/>
      <w:sz w:val="28"/>
      <w:szCs w:val="28"/>
    </w:rPr>
  </w:style>
  <w:style w:type="character" w:customStyle="1" w:styleId="Titre6Car">
    <w:name w:val="Titre 6 Car"/>
    <w:basedOn w:val="Policepardfaut"/>
    <w:link w:val="Titre6"/>
    <w:uiPriority w:val="9"/>
    <w:semiHidden/>
    <w:rsid w:val="008726C1"/>
    <w:rPr>
      <w:rFonts w:asciiTheme="majorHAnsi" w:eastAsiaTheme="majorEastAsia" w:hAnsiTheme="majorHAnsi" w:cstheme="majorBidi"/>
      <w:i/>
      <w:iCs/>
      <w:sz w:val="26"/>
      <w:szCs w:val="26"/>
    </w:rPr>
  </w:style>
  <w:style w:type="character" w:customStyle="1" w:styleId="Titre7Car">
    <w:name w:val="Titre 7 Car"/>
    <w:basedOn w:val="Policepardfaut"/>
    <w:link w:val="Titre7"/>
    <w:uiPriority w:val="9"/>
    <w:semiHidden/>
    <w:rsid w:val="008726C1"/>
    <w:rPr>
      <w:rFonts w:asciiTheme="majorHAnsi" w:eastAsiaTheme="majorEastAsia" w:hAnsiTheme="majorHAnsi" w:cstheme="majorBidi"/>
      <w:sz w:val="24"/>
      <w:szCs w:val="24"/>
    </w:rPr>
  </w:style>
  <w:style w:type="character" w:customStyle="1" w:styleId="Titre8Car">
    <w:name w:val="Titre 8 Car"/>
    <w:basedOn w:val="Policepardfaut"/>
    <w:link w:val="Titre8"/>
    <w:uiPriority w:val="9"/>
    <w:semiHidden/>
    <w:rsid w:val="008726C1"/>
    <w:rPr>
      <w:rFonts w:asciiTheme="majorHAnsi" w:eastAsiaTheme="majorEastAsia" w:hAnsiTheme="majorHAnsi" w:cstheme="majorBidi"/>
      <w:i/>
      <w:iCs/>
      <w:sz w:val="22"/>
      <w:szCs w:val="22"/>
    </w:rPr>
  </w:style>
  <w:style w:type="character" w:customStyle="1" w:styleId="Titre9Car">
    <w:name w:val="Titre 9 Car"/>
    <w:basedOn w:val="Policepardfaut"/>
    <w:link w:val="Titre9"/>
    <w:uiPriority w:val="9"/>
    <w:semiHidden/>
    <w:rsid w:val="008726C1"/>
    <w:rPr>
      <w:b/>
      <w:bCs/>
      <w:i/>
      <w:iCs/>
    </w:rPr>
  </w:style>
  <w:style w:type="paragraph" w:styleId="Lgende">
    <w:name w:val="caption"/>
    <w:basedOn w:val="Normal"/>
    <w:next w:val="Normal"/>
    <w:uiPriority w:val="35"/>
    <w:semiHidden/>
    <w:unhideWhenUsed/>
    <w:qFormat/>
    <w:rsid w:val="008726C1"/>
    <w:pPr>
      <w:spacing w:line="240" w:lineRule="auto"/>
    </w:pPr>
    <w:rPr>
      <w:b/>
      <w:bCs/>
      <w:color w:val="404040" w:themeColor="text1" w:themeTint="BF"/>
      <w:sz w:val="16"/>
      <w:szCs w:val="16"/>
    </w:rPr>
  </w:style>
  <w:style w:type="paragraph" w:styleId="Titre">
    <w:name w:val="Title"/>
    <w:basedOn w:val="Normal"/>
    <w:next w:val="Normal"/>
    <w:link w:val="TitreCar"/>
    <w:uiPriority w:val="10"/>
    <w:qFormat/>
    <w:rsid w:val="008726C1"/>
    <w:pPr>
      <w:pBdr>
        <w:top w:val="single" w:sz="6" w:space="8" w:color="9BBB59" w:themeColor="accent3"/>
        <w:bottom w:val="single" w:sz="6" w:space="8" w:color="9BBB59" w:themeColor="accent3"/>
      </w:pBdr>
      <w:spacing w:after="400" w:line="240" w:lineRule="auto"/>
      <w:contextualSpacing/>
      <w:jc w:val="center"/>
    </w:pPr>
    <w:rPr>
      <w:rFonts w:asciiTheme="majorHAnsi" w:eastAsiaTheme="majorEastAsia" w:hAnsiTheme="majorHAnsi" w:cstheme="majorBidi"/>
      <w:caps/>
      <w:color w:val="1F497D" w:themeColor="text2"/>
      <w:spacing w:val="30"/>
      <w:sz w:val="72"/>
      <w:szCs w:val="72"/>
    </w:rPr>
  </w:style>
  <w:style w:type="character" w:customStyle="1" w:styleId="TitreCar">
    <w:name w:val="Titre Car"/>
    <w:basedOn w:val="Policepardfaut"/>
    <w:link w:val="Titre"/>
    <w:uiPriority w:val="10"/>
    <w:rsid w:val="008726C1"/>
    <w:rPr>
      <w:rFonts w:asciiTheme="majorHAnsi" w:eastAsiaTheme="majorEastAsia" w:hAnsiTheme="majorHAnsi" w:cstheme="majorBidi"/>
      <w:caps/>
      <w:color w:val="1F497D" w:themeColor="text2"/>
      <w:spacing w:val="30"/>
      <w:sz w:val="72"/>
      <w:szCs w:val="72"/>
    </w:rPr>
  </w:style>
  <w:style w:type="paragraph" w:styleId="Sous-titre">
    <w:name w:val="Subtitle"/>
    <w:basedOn w:val="Normal"/>
    <w:next w:val="Normal"/>
    <w:link w:val="Sous-titreCar"/>
    <w:uiPriority w:val="11"/>
    <w:qFormat/>
    <w:rsid w:val="008726C1"/>
    <w:pPr>
      <w:numPr>
        <w:ilvl w:val="1"/>
      </w:numPr>
      <w:jc w:val="center"/>
    </w:pPr>
    <w:rPr>
      <w:color w:val="1F497D" w:themeColor="text2"/>
      <w:sz w:val="28"/>
      <w:szCs w:val="28"/>
    </w:rPr>
  </w:style>
  <w:style w:type="character" w:customStyle="1" w:styleId="Sous-titreCar">
    <w:name w:val="Sous-titre Car"/>
    <w:basedOn w:val="Policepardfaut"/>
    <w:link w:val="Sous-titre"/>
    <w:uiPriority w:val="11"/>
    <w:rsid w:val="008726C1"/>
    <w:rPr>
      <w:color w:val="1F497D" w:themeColor="text2"/>
      <w:sz w:val="28"/>
      <w:szCs w:val="28"/>
    </w:rPr>
  </w:style>
  <w:style w:type="character" w:styleId="lev">
    <w:name w:val="Strong"/>
    <w:basedOn w:val="Policepardfaut"/>
    <w:uiPriority w:val="22"/>
    <w:qFormat/>
    <w:rsid w:val="008726C1"/>
    <w:rPr>
      <w:b/>
      <w:bCs/>
    </w:rPr>
  </w:style>
  <w:style w:type="character" w:styleId="Accentuation">
    <w:name w:val="Emphasis"/>
    <w:basedOn w:val="Policepardfaut"/>
    <w:uiPriority w:val="20"/>
    <w:qFormat/>
    <w:rsid w:val="008726C1"/>
    <w:rPr>
      <w:i/>
      <w:iCs/>
      <w:color w:val="000000" w:themeColor="text1"/>
    </w:rPr>
  </w:style>
  <w:style w:type="paragraph" w:styleId="Sansinterligne">
    <w:name w:val="No Spacing"/>
    <w:uiPriority w:val="1"/>
    <w:qFormat/>
    <w:rsid w:val="008726C1"/>
    <w:pPr>
      <w:spacing w:after="0" w:line="240" w:lineRule="auto"/>
    </w:pPr>
  </w:style>
  <w:style w:type="paragraph" w:styleId="Paragraphedeliste">
    <w:name w:val="List Paragraph"/>
    <w:basedOn w:val="Normal"/>
    <w:uiPriority w:val="34"/>
    <w:qFormat/>
    <w:rsid w:val="008726C1"/>
    <w:pPr>
      <w:ind w:left="720"/>
      <w:contextualSpacing/>
    </w:pPr>
  </w:style>
  <w:style w:type="paragraph" w:styleId="Citation">
    <w:name w:val="Quote"/>
    <w:basedOn w:val="Normal"/>
    <w:next w:val="Normal"/>
    <w:link w:val="CitationCar"/>
    <w:uiPriority w:val="29"/>
    <w:qFormat/>
    <w:rsid w:val="008726C1"/>
    <w:pPr>
      <w:spacing w:before="160"/>
      <w:ind w:left="720" w:right="720"/>
      <w:jc w:val="center"/>
    </w:pPr>
    <w:rPr>
      <w:i/>
      <w:iCs/>
      <w:color w:val="76923C" w:themeColor="accent3" w:themeShade="BF"/>
      <w:sz w:val="24"/>
      <w:szCs w:val="24"/>
    </w:rPr>
  </w:style>
  <w:style w:type="character" w:customStyle="1" w:styleId="CitationCar">
    <w:name w:val="Citation Car"/>
    <w:basedOn w:val="Policepardfaut"/>
    <w:link w:val="Citation"/>
    <w:uiPriority w:val="29"/>
    <w:rsid w:val="008726C1"/>
    <w:rPr>
      <w:i/>
      <w:iCs/>
      <w:color w:val="76923C" w:themeColor="accent3" w:themeShade="BF"/>
      <w:sz w:val="24"/>
      <w:szCs w:val="24"/>
    </w:rPr>
  </w:style>
  <w:style w:type="paragraph" w:styleId="Citationintense">
    <w:name w:val="Intense Quote"/>
    <w:basedOn w:val="Normal"/>
    <w:next w:val="Normal"/>
    <w:link w:val="CitationintenseCar"/>
    <w:uiPriority w:val="30"/>
    <w:qFormat/>
    <w:rsid w:val="008726C1"/>
    <w:pPr>
      <w:spacing w:before="160" w:line="276" w:lineRule="auto"/>
      <w:ind w:left="936" w:right="936"/>
      <w:jc w:val="center"/>
    </w:pPr>
    <w:rPr>
      <w:rFonts w:asciiTheme="majorHAnsi" w:eastAsiaTheme="majorEastAsia" w:hAnsiTheme="majorHAnsi" w:cstheme="majorBidi"/>
      <w:caps/>
      <w:color w:val="365F91" w:themeColor="accent1" w:themeShade="BF"/>
      <w:sz w:val="28"/>
      <w:szCs w:val="28"/>
    </w:rPr>
  </w:style>
  <w:style w:type="character" w:customStyle="1" w:styleId="CitationintenseCar">
    <w:name w:val="Citation intense Car"/>
    <w:basedOn w:val="Policepardfaut"/>
    <w:link w:val="Citationintense"/>
    <w:uiPriority w:val="30"/>
    <w:rsid w:val="008726C1"/>
    <w:rPr>
      <w:rFonts w:asciiTheme="majorHAnsi" w:eastAsiaTheme="majorEastAsia" w:hAnsiTheme="majorHAnsi" w:cstheme="majorBidi"/>
      <w:caps/>
      <w:color w:val="365F91" w:themeColor="accent1" w:themeShade="BF"/>
      <w:sz w:val="28"/>
      <w:szCs w:val="28"/>
    </w:rPr>
  </w:style>
  <w:style w:type="character" w:styleId="Accentuationlgre">
    <w:name w:val="Subtle Emphasis"/>
    <w:basedOn w:val="Policepardfaut"/>
    <w:uiPriority w:val="19"/>
    <w:qFormat/>
    <w:rsid w:val="008726C1"/>
    <w:rPr>
      <w:i/>
      <w:iCs/>
      <w:color w:val="595959" w:themeColor="text1" w:themeTint="A6"/>
    </w:rPr>
  </w:style>
  <w:style w:type="character" w:styleId="Accentuationintense">
    <w:name w:val="Intense Emphasis"/>
    <w:basedOn w:val="Policepardfaut"/>
    <w:uiPriority w:val="21"/>
    <w:qFormat/>
    <w:rsid w:val="008726C1"/>
    <w:rPr>
      <w:b/>
      <w:bCs/>
      <w:i/>
      <w:iCs/>
      <w:color w:val="auto"/>
    </w:rPr>
  </w:style>
  <w:style w:type="character" w:styleId="Rfrencelgre">
    <w:name w:val="Subtle Reference"/>
    <w:basedOn w:val="Policepardfaut"/>
    <w:uiPriority w:val="31"/>
    <w:qFormat/>
    <w:rsid w:val="008726C1"/>
    <w:rPr>
      <w:caps w:val="0"/>
      <w:smallCaps/>
      <w:color w:val="404040" w:themeColor="text1" w:themeTint="BF"/>
      <w:spacing w:val="0"/>
      <w:u w:val="single" w:color="7F7F7F" w:themeColor="text1" w:themeTint="80"/>
    </w:rPr>
  </w:style>
  <w:style w:type="character" w:styleId="Rfrenceintense">
    <w:name w:val="Intense Reference"/>
    <w:basedOn w:val="Policepardfaut"/>
    <w:uiPriority w:val="32"/>
    <w:qFormat/>
    <w:rsid w:val="008726C1"/>
    <w:rPr>
      <w:b/>
      <w:bCs/>
      <w:caps w:val="0"/>
      <w:smallCaps/>
      <w:color w:val="auto"/>
      <w:spacing w:val="0"/>
      <w:u w:val="single"/>
    </w:rPr>
  </w:style>
  <w:style w:type="character" w:styleId="Titredulivre">
    <w:name w:val="Book Title"/>
    <w:basedOn w:val="Policepardfaut"/>
    <w:uiPriority w:val="33"/>
    <w:qFormat/>
    <w:rsid w:val="008726C1"/>
    <w:rPr>
      <w:b/>
      <w:bCs/>
      <w:caps w:val="0"/>
      <w:smallCaps/>
      <w:spacing w:val="0"/>
    </w:rPr>
  </w:style>
  <w:style w:type="paragraph" w:styleId="En-ttedetabledesmatires">
    <w:name w:val="TOC Heading"/>
    <w:basedOn w:val="Titre1"/>
    <w:next w:val="Normal"/>
    <w:uiPriority w:val="39"/>
    <w:semiHidden/>
    <w:unhideWhenUsed/>
    <w:qFormat/>
    <w:rsid w:val="008726C1"/>
    <w:pPr>
      <w:outlineLvl w:val="9"/>
    </w:pPr>
  </w:style>
  <w:style w:type="paragraph" w:styleId="NormalWeb">
    <w:name w:val="Normal (Web)"/>
    <w:basedOn w:val="Normal"/>
    <w:uiPriority w:val="99"/>
    <w:semiHidden/>
    <w:unhideWhenUsed/>
    <w:rsid w:val="00214825"/>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Lienhypertexte">
    <w:name w:val="Hyperlink"/>
    <w:basedOn w:val="Policepardfaut"/>
    <w:uiPriority w:val="99"/>
    <w:semiHidden/>
    <w:unhideWhenUsed/>
    <w:rsid w:val="002148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4213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mozilla.org/fr/kb/activer-desactiver-cookies?redirectlocale=fr&amp;redirectslug=Activer+et+d%C3%A9sactiver+les+cookies" TargetMode="External"/><Relationship Id="rId3" Type="http://schemas.openxmlformats.org/officeDocument/2006/relationships/webSettings" Target="webSettings.xml"/><Relationship Id="rId7" Type="http://schemas.openxmlformats.org/officeDocument/2006/relationships/hyperlink" Target="https://support.google.com/chrome/answer/95647?hl=fr&amp;hlrm=en"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upport.apple.com/fr-fr/HT201265" TargetMode="External"/><Relationship Id="rId11" Type="http://schemas.openxmlformats.org/officeDocument/2006/relationships/fontTable" Target="fontTable.xml"/><Relationship Id="rId5" Type="http://schemas.openxmlformats.org/officeDocument/2006/relationships/hyperlink" Target="http://windows.microsoft.com/fr-fr/internet-explorer/delete-manage-cookies" TargetMode="External"/><Relationship Id="rId10" Type="http://schemas.openxmlformats.org/officeDocument/2006/relationships/hyperlink" Target="http://www.cnil.fr/vos-droits/vos-traces/les-cookies/" TargetMode="External"/><Relationship Id="rId4" Type="http://schemas.openxmlformats.org/officeDocument/2006/relationships/hyperlink" Target="http://mtv.travel/" TargetMode="External"/><Relationship Id="rId9" Type="http://schemas.openxmlformats.org/officeDocument/2006/relationships/hyperlink" Target="http://www.allaboutcookies.org/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823</Words>
  <Characters>4532</Characters>
  <Application>Microsoft Office Word</Application>
  <DocSecurity>0</DocSecurity>
  <Lines>37</Lines>
  <Paragraphs>10</Paragraphs>
  <ScaleCrop>false</ScaleCrop>
  <Company/>
  <LinksUpToDate>false</LinksUpToDate>
  <CharactersWithSpaces>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EVRARD Jean-Philippe</dc:creator>
  <cp:keywords/>
  <dc:description/>
  <cp:lastModifiedBy>EVRARD Jean-Philippe</cp:lastModifiedBy>
  <cp:revision>1</cp:revision>
  <dcterms:created xsi:type="dcterms:W3CDTF">2024-11-26T13:11:00Z</dcterms:created>
  <dcterms:modified xsi:type="dcterms:W3CDTF">2024-11-26T13:12:00Z</dcterms:modified>
</cp:coreProperties>
</file>